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D2D" w:rsidRPr="00BC2526" w:rsidRDefault="003E3D2D" w:rsidP="00690BA2">
      <w:pPr>
        <w:tabs>
          <w:tab w:val="left" w:pos="7410"/>
        </w:tabs>
        <w:jc w:val="right"/>
        <w:rPr>
          <w:rFonts w:ascii="Arial" w:hAnsi="Arial" w:cs="Arial"/>
          <w:sz w:val="20"/>
          <w:szCs w:val="20"/>
        </w:rPr>
      </w:pPr>
      <w:r w:rsidRPr="00BC2526">
        <w:rPr>
          <w:rFonts w:ascii="Arial" w:hAnsi="Arial" w:cs="Arial"/>
          <w:sz w:val="20"/>
          <w:szCs w:val="20"/>
        </w:rPr>
        <w:t xml:space="preserve">Budapest, </w:t>
      </w:r>
      <w:r>
        <w:rPr>
          <w:rFonts w:ascii="Arial" w:hAnsi="Arial" w:cs="Arial"/>
          <w:sz w:val="20"/>
          <w:szCs w:val="20"/>
        </w:rPr>
        <w:t>2013</w:t>
      </w:r>
      <w:r w:rsidRPr="00BC252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02</w:t>
      </w:r>
      <w:r w:rsidRPr="00BC252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27</w:t>
      </w:r>
      <w:r w:rsidRPr="00BC2526">
        <w:rPr>
          <w:rFonts w:ascii="Arial" w:hAnsi="Arial" w:cs="Arial"/>
          <w:sz w:val="20"/>
          <w:szCs w:val="20"/>
        </w:rPr>
        <w:t xml:space="preserve">. </w:t>
      </w:r>
    </w:p>
    <w:p w:rsidR="003E3D2D" w:rsidRPr="00BC2526" w:rsidRDefault="003E3D2D" w:rsidP="00690BA2">
      <w:pPr>
        <w:tabs>
          <w:tab w:val="left" w:pos="7410"/>
        </w:tabs>
        <w:jc w:val="right"/>
        <w:rPr>
          <w:rFonts w:ascii="Arial" w:hAnsi="Arial" w:cs="Arial"/>
          <w:sz w:val="20"/>
          <w:szCs w:val="20"/>
        </w:rPr>
      </w:pPr>
      <w:r w:rsidRPr="00BC2526">
        <w:rPr>
          <w:rFonts w:ascii="Arial" w:hAnsi="Arial" w:cs="Arial"/>
          <w:sz w:val="20"/>
          <w:szCs w:val="20"/>
        </w:rPr>
        <w:t>Iktatószám:                /201</w:t>
      </w:r>
      <w:r>
        <w:rPr>
          <w:rFonts w:ascii="Arial" w:hAnsi="Arial" w:cs="Arial"/>
          <w:sz w:val="20"/>
          <w:szCs w:val="20"/>
        </w:rPr>
        <w:t>3.</w:t>
      </w:r>
      <w:bookmarkStart w:id="0" w:name="_GoBack"/>
      <w:bookmarkEnd w:id="0"/>
    </w:p>
    <w:p w:rsidR="003E3D2D" w:rsidRPr="00BC2526" w:rsidRDefault="003E3D2D" w:rsidP="00690BA2">
      <w:pPr>
        <w:tabs>
          <w:tab w:val="left" w:pos="7410"/>
        </w:tabs>
        <w:jc w:val="right"/>
        <w:rPr>
          <w:rFonts w:ascii="Arial" w:hAnsi="Arial" w:cs="Arial"/>
          <w:sz w:val="20"/>
          <w:szCs w:val="20"/>
        </w:rPr>
      </w:pPr>
      <w:r w:rsidRPr="00BC2526">
        <w:rPr>
          <w:rFonts w:ascii="Arial" w:hAnsi="Arial" w:cs="Arial"/>
          <w:sz w:val="20"/>
          <w:szCs w:val="20"/>
        </w:rPr>
        <w:t>E-mail</w:t>
      </w:r>
      <w:r>
        <w:rPr>
          <w:rFonts w:ascii="Arial" w:hAnsi="Arial" w:cs="Arial"/>
          <w:sz w:val="20"/>
          <w:szCs w:val="20"/>
        </w:rPr>
        <w:t>!</w:t>
      </w:r>
    </w:p>
    <w:p w:rsidR="003E3D2D" w:rsidRPr="004E27BD" w:rsidRDefault="003E3D2D" w:rsidP="004E27BD">
      <w:pPr>
        <w:tabs>
          <w:tab w:val="left" w:pos="7410"/>
        </w:tabs>
        <w:jc w:val="right"/>
        <w:rPr>
          <w:rFonts w:ascii="Arial" w:hAnsi="Arial" w:cs="Arial"/>
          <w:sz w:val="20"/>
          <w:szCs w:val="20"/>
        </w:rPr>
      </w:pPr>
      <w:r w:rsidRPr="004E27BD">
        <w:rPr>
          <w:rFonts w:ascii="Arial" w:hAnsi="Arial" w:cs="Arial"/>
          <w:sz w:val="20"/>
          <w:szCs w:val="20"/>
        </w:rPr>
        <w:t>Ügyintéző: Kovács Péter</w:t>
      </w:r>
    </w:p>
    <w:p w:rsidR="003E3D2D" w:rsidRDefault="003E3D2D" w:rsidP="004E27BD">
      <w:pPr>
        <w:rPr>
          <w:rFonts w:ascii="Arial" w:hAnsi="Arial" w:cs="Arial"/>
          <w:b/>
          <w:bCs/>
          <w:sz w:val="22"/>
          <w:szCs w:val="22"/>
        </w:rPr>
      </w:pPr>
    </w:p>
    <w:p w:rsidR="003E3D2D" w:rsidRPr="00334204" w:rsidRDefault="003E3D2D" w:rsidP="004E27BD">
      <w:pPr>
        <w:rPr>
          <w:rFonts w:ascii="Arial" w:hAnsi="Arial" w:cs="Arial"/>
          <w:b/>
          <w:bCs/>
          <w:sz w:val="22"/>
          <w:szCs w:val="22"/>
        </w:rPr>
      </w:pPr>
      <w:r w:rsidRPr="00334204">
        <w:rPr>
          <w:rFonts w:ascii="Arial" w:hAnsi="Arial" w:cs="Arial"/>
          <w:b/>
          <w:bCs/>
          <w:sz w:val="22"/>
          <w:szCs w:val="22"/>
        </w:rPr>
        <w:t>OTP BANK Liga NBI és NESS Hungary NBII sportszervezeteinek ügyvezetői részére</w:t>
      </w:r>
    </w:p>
    <w:p w:rsidR="003E3D2D" w:rsidRDefault="003E3D2D" w:rsidP="004E27BD">
      <w:pPr>
        <w:rPr>
          <w:rFonts w:ascii="Arial" w:hAnsi="Arial" w:cs="Arial"/>
          <w:b/>
          <w:bCs/>
          <w:sz w:val="22"/>
          <w:szCs w:val="22"/>
        </w:rPr>
      </w:pPr>
    </w:p>
    <w:p w:rsidR="003E3D2D" w:rsidRPr="00334204" w:rsidRDefault="003E3D2D" w:rsidP="004E27BD">
      <w:pPr>
        <w:rPr>
          <w:rFonts w:ascii="Arial" w:hAnsi="Arial" w:cs="Arial"/>
          <w:b/>
          <w:bCs/>
          <w:sz w:val="22"/>
          <w:szCs w:val="22"/>
        </w:rPr>
      </w:pPr>
    </w:p>
    <w:p w:rsidR="003E3D2D" w:rsidRPr="00334204" w:rsidRDefault="003E3D2D" w:rsidP="004E27BD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334204">
        <w:rPr>
          <w:rFonts w:ascii="Arial" w:hAnsi="Arial" w:cs="Arial"/>
          <w:b/>
          <w:bCs/>
          <w:sz w:val="22"/>
          <w:szCs w:val="22"/>
          <w:u w:val="single"/>
        </w:rPr>
        <w:t>Tárgy:</w:t>
      </w:r>
      <w:r w:rsidRPr="00334204">
        <w:rPr>
          <w:rFonts w:ascii="Arial" w:hAnsi="Arial" w:cs="Arial"/>
          <w:b/>
          <w:bCs/>
          <w:sz w:val="22"/>
          <w:szCs w:val="22"/>
        </w:rPr>
        <w:t xml:space="preserve"> </w:t>
      </w:r>
      <w:r w:rsidRPr="00334204">
        <w:rPr>
          <w:rFonts w:ascii="Arial" w:hAnsi="Arial" w:cs="Arial"/>
          <w:sz w:val="22"/>
          <w:szCs w:val="22"/>
        </w:rPr>
        <w:t>a</w:t>
      </w:r>
      <w:r w:rsidRPr="00334204">
        <w:rPr>
          <w:rFonts w:ascii="Arial" w:hAnsi="Arial" w:cs="Arial"/>
          <w:b/>
          <w:bCs/>
          <w:sz w:val="22"/>
          <w:szCs w:val="22"/>
        </w:rPr>
        <w:t xml:space="preserve"> </w:t>
      </w:r>
      <w:r w:rsidRPr="00334204">
        <w:rPr>
          <w:rFonts w:ascii="Arial" w:hAnsi="Arial" w:cs="Arial"/>
          <w:sz w:val="22"/>
          <w:szCs w:val="22"/>
        </w:rPr>
        <w:t>rasszizmus és diszkriminatív megnyilvánulások, gyűlöletkeltés elleni fellépésről</w:t>
      </w:r>
    </w:p>
    <w:p w:rsidR="003E3D2D" w:rsidRPr="00334204" w:rsidRDefault="003E3D2D" w:rsidP="004E27BD">
      <w:pPr>
        <w:rPr>
          <w:rFonts w:ascii="Arial" w:hAnsi="Arial" w:cs="Arial"/>
          <w:sz w:val="22"/>
          <w:szCs w:val="22"/>
        </w:rPr>
      </w:pPr>
    </w:p>
    <w:p w:rsidR="003E3D2D" w:rsidRDefault="003E3D2D" w:rsidP="004E27BD">
      <w:pPr>
        <w:rPr>
          <w:rFonts w:ascii="Arial" w:hAnsi="Arial" w:cs="Arial"/>
          <w:sz w:val="22"/>
          <w:szCs w:val="22"/>
        </w:rPr>
      </w:pPr>
    </w:p>
    <w:p w:rsidR="003E3D2D" w:rsidRPr="00334204" w:rsidRDefault="003E3D2D" w:rsidP="004E27BD">
      <w:pPr>
        <w:rPr>
          <w:rFonts w:ascii="Arial" w:hAnsi="Arial" w:cs="Arial"/>
          <w:sz w:val="22"/>
          <w:szCs w:val="22"/>
        </w:rPr>
      </w:pPr>
    </w:p>
    <w:p w:rsidR="003E3D2D" w:rsidRPr="00334204" w:rsidRDefault="003E3D2D" w:rsidP="004E27BD">
      <w:pPr>
        <w:rPr>
          <w:rFonts w:ascii="Arial" w:hAnsi="Arial" w:cs="Arial"/>
          <w:b/>
          <w:bCs/>
          <w:sz w:val="22"/>
          <w:szCs w:val="22"/>
        </w:rPr>
      </w:pPr>
      <w:r w:rsidRPr="00334204">
        <w:rPr>
          <w:rFonts w:ascii="Arial" w:hAnsi="Arial" w:cs="Arial"/>
          <w:b/>
          <w:bCs/>
          <w:sz w:val="22"/>
          <w:szCs w:val="22"/>
        </w:rPr>
        <w:t>Tisztelt Ügyvezető Asszony/ Úr!</w:t>
      </w:r>
    </w:p>
    <w:p w:rsidR="003E3D2D" w:rsidRDefault="003E3D2D" w:rsidP="004E27BD">
      <w:pPr>
        <w:jc w:val="both"/>
        <w:rPr>
          <w:rFonts w:ascii="Arial" w:hAnsi="Arial" w:cs="Arial"/>
          <w:sz w:val="22"/>
          <w:szCs w:val="22"/>
        </w:rPr>
      </w:pPr>
    </w:p>
    <w:p w:rsidR="003E3D2D" w:rsidRPr="00334204" w:rsidRDefault="003E3D2D" w:rsidP="004E27BD">
      <w:pPr>
        <w:jc w:val="both"/>
        <w:rPr>
          <w:rFonts w:ascii="Arial" w:hAnsi="Arial" w:cs="Arial"/>
          <w:sz w:val="22"/>
          <w:szCs w:val="22"/>
        </w:rPr>
      </w:pPr>
    </w:p>
    <w:p w:rsidR="003E3D2D" w:rsidRPr="00334204" w:rsidRDefault="003E3D2D" w:rsidP="00334204">
      <w:pPr>
        <w:shd w:val="clear" w:color="auto" w:fill="FFFFFF"/>
        <w:spacing w:line="324" w:lineRule="atLeast"/>
        <w:jc w:val="both"/>
        <w:rPr>
          <w:rFonts w:ascii="Arial" w:hAnsi="Arial" w:cs="Arial"/>
          <w:sz w:val="22"/>
          <w:szCs w:val="22"/>
        </w:rPr>
      </w:pPr>
      <w:r w:rsidRPr="00334204">
        <w:rPr>
          <w:rFonts w:ascii="Arial" w:hAnsi="Arial" w:cs="Arial"/>
          <w:sz w:val="22"/>
          <w:szCs w:val="22"/>
        </w:rPr>
        <w:t xml:space="preserve">Tájékoztatom, hogy a Magyar Labdarúgó Szövetség elnöksége 2013. február 21-ei ülésén határozott arról, hogy szigorodik a gyűlöletkeltő viselkedéssel szembeni fellépés az NB I-es mérkőzéseken és változik, lényegesen szigorodik a Fegyelmi Szabályzat. </w:t>
      </w:r>
    </w:p>
    <w:p w:rsidR="003E3D2D" w:rsidRPr="00334204" w:rsidRDefault="003E3D2D" w:rsidP="00334204">
      <w:pPr>
        <w:shd w:val="clear" w:color="auto" w:fill="FFFFFF"/>
        <w:spacing w:line="324" w:lineRule="atLeast"/>
        <w:jc w:val="both"/>
        <w:rPr>
          <w:rFonts w:ascii="Arial" w:hAnsi="Arial" w:cs="Arial"/>
          <w:sz w:val="22"/>
          <w:szCs w:val="22"/>
        </w:rPr>
      </w:pPr>
    </w:p>
    <w:p w:rsidR="003E3D2D" w:rsidRPr="00334204" w:rsidRDefault="003E3D2D" w:rsidP="00334204">
      <w:pPr>
        <w:shd w:val="clear" w:color="auto" w:fill="FFFFFF"/>
        <w:spacing w:line="324" w:lineRule="atLeast"/>
        <w:jc w:val="both"/>
        <w:rPr>
          <w:rFonts w:ascii="Arial" w:hAnsi="Arial" w:cs="Arial"/>
          <w:sz w:val="22"/>
          <w:szCs w:val="22"/>
        </w:rPr>
      </w:pPr>
      <w:r w:rsidRPr="00334204">
        <w:rPr>
          <w:rFonts w:ascii="Arial" w:hAnsi="Arial" w:cs="Arial"/>
          <w:sz w:val="22"/>
          <w:szCs w:val="22"/>
        </w:rPr>
        <w:t>Az Elnökség a diszkriminációval szembeni fellépés kapcsán megállapította, hogy a nemzetközi szabályzókat és irányelveket az MLSZ alapvetően átültette szabályzóiba, azonban két területen - a FIFA zéró toleranciával kapcsolatos előírásai és az UEFA tízpontos rasszizmus elleni tervének hatékony alkalmazása, valamint a szabályok betartásához kapcsolódó eredményesebb eszközök bevezetése tekintetében - további intézkedéseket kell megtenni.</w:t>
      </w:r>
    </w:p>
    <w:p w:rsidR="003E3D2D" w:rsidRPr="00334204" w:rsidRDefault="003E3D2D" w:rsidP="00334204">
      <w:pPr>
        <w:shd w:val="clear" w:color="auto" w:fill="FFFFFF"/>
        <w:spacing w:line="324" w:lineRule="atLeast"/>
        <w:jc w:val="both"/>
        <w:rPr>
          <w:rFonts w:ascii="Arial" w:hAnsi="Arial" w:cs="Arial"/>
          <w:sz w:val="22"/>
          <w:szCs w:val="22"/>
        </w:rPr>
      </w:pPr>
    </w:p>
    <w:p w:rsidR="003E3D2D" w:rsidRDefault="003E3D2D" w:rsidP="00334204">
      <w:pPr>
        <w:shd w:val="clear" w:color="auto" w:fill="FFFFFF"/>
        <w:spacing w:line="324" w:lineRule="atLeast"/>
        <w:jc w:val="both"/>
        <w:rPr>
          <w:rFonts w:ascii="Arial" w:hAnsi="Arial" w:cs="Arial"/>
          <w:sz w:val="22"/>
          <w:szCs w:val="22"/>
        </w:rPr>
      </w:pPr>
      <w:r w:rsidRPr="00334204">
        <w:rPr>
          <w:rFonts w:ascii="Arial" w:hAnsi="Arial" w:cs="Arial"/>
          <w:sz w:val="22"/>
          <w:szCs w:val="22"/>
        </w:rPr>
        <w:t xml:space="preserve">Az MLSZ a rasszista, politikai és diszkriminatív megnyilvánulások, valamint a gyűlöletkeltés elleni fellépés érdekében </w:t>
      </w:r>
      <w:r>
        <w:rPr>
          <w:rFonts w:ascii="Arial" w:hAnsi="Arial" w:cs="Arial"/>
          <w:sz w:val="22"/>
          <w:szCs w:val="22"/>
        </w:rPr>
        <w:t xml:space="preserve">megbízta </w:t>
      </w:r>
      <w:r w:rsidRPr="00334204">
        <w:rPr>
          <w:rFonts w:ascii="Arial" w:hAnsi="Arial" w:cs="Arial"/>
          <w:sz w:val="22"/>
          <w:szCs w:val="22"/>
        </w:rPr>
        <w:t>az MLSZ központi hivatalát, hogy készítsen részletes intézkedési tervet, amelyben meghatározza a játékvezetők, szövetségi ellenőrök és a rendező klubok felelősségét, teendőit rasszista megnyilvánulások esetén. Mellékelten megküldöm az ellenőrök</w:t>
      </w:r>
      <w:r>
        <w:rPr>
          <w:rFonts w:ascii="Arial" w:hAnsi="Arial" w:cs="Arial"/>
          <w:sz w:val="22"/>
          <w:szCs w:val="22"/>
        </w:rPr>
        <w:t xml:space="preserve">, a játékvezetők és a sportszervezetek részére készített gyakorlati útmutatót </w:t>
      </w:r>
      <w:r w:rsidRPr="00334204">
        <w:rPr>
          <w:rFonts w:ascii="Arial" w:hAnsi="Arial" w:cs="Arial"/>
          <w:sz w:val="22"/>
          <w:szCs w:val="22"/>
        </w:rPr>
        <w:t xml:space="preserve">a mérkőzések megszakításával, felfüggesztésével és esetleges beszüntetésével kapcsolatban. </w:t>
      </w:r>
      <w:r>
        <w:rPr>
          <w:rFonts w:ascii="Arial" w:hAnsi="Arial" w:cs="Arial"/>
          <w:sz w:val="22"/>
          <w:szCs w:val="22"/>
        </w:rPr>
        <w:t>Felhívom a figyelmét arra, hogy a Fegyelmi Szabályzat a mérkőzés</w:t>
      </w:r>
    </w:p>
    <w:p w:rsidR="003E3D2D" w:rsidRDefault="003E3D2D" w:rsidP="00334204">
      <w:pPr>
        <w:shd w:val="clear" w:color="auto" w:fill="FFFFFF"/>
        <w:spacing w:line="324" w:lineRule="atLeast"/>
        <w:jc w:val="both"/>
        <w:rPr>
          <w:rFonts w:ascii="Arial" w:hAnsi="Arial" w:cs="Arial"/>
          <w:sz w:val="22"/>
          <w:szCs w:val="22"/>
        </w:rPr>
      </w:pPr>
    </w:p>
    <w:p w:rsidR="003E3D2D" w:rsidRPr="00334204" w:rsidRDefault="003E3D2D" w:rsidP="00334204">
      <w:pPr>
        <w:shd w:val="clear" w:color="auto" w:fill="FFFFFF"/>
        <w:spacing w:line="324" w:lineRule="atLeast"/>
        <w:jc w:val="both"/>
        <w:rPr>
          <w:rFonts w:ascii="Arial" w:hAnsi="Arial" w:cs="Arial"/>
          <w:sz w:val="22"/>
          <w:szCs w:val="22"/>
        </w:rPr>
      </w:pPr>
      <w:r w:rsidRPr="00334204">
        <w:rPr>
          <w:rFonts w:ascii="Arial" w:hAnsi="Arial" w:cs="Arial"/>
          <w:sz w:val="22"/>
          <w:szCs w:val="22"/>
        </w:rPr>
        <w:t xml:space="preserve">Kérem, hogy az ellenőrökkel együttműködésben, követve a részükre előírt feladatokat tegyen meg mindent az elnökség döntésének végrehajtása érdekében. </w:t>
      </w:r>
    </w:p>
    <w:p w:rsidR="003E3D2D" w:rsidRPr="004E548F" w:rsidRDefault="003E3D2D" w:rsidP="00334204">
      <w:pPr>
        <w:shd w:val="clear" w:color="auto" w:fill="FFFFFF"/>
        <w:spacing w:line="324" w:lineRule="atLeast"/>
        <w:jc w:val="both"/>
        <w:rPr>
          <w:rFonts w:ascii="Arial" w:hAnsi="Arial" w:cs="Arial"/>
          <w:sz w:val="22"/>
          <w:szCs w:val="22"/>
        </w:rPr>
      </w:pPr>
    </w:p>
    <w:p w:rsidR="003E3D2D" w:rsidRPr="004E548F" w:rsidRDefault="003E3D2D" w:rsidP="00EB3EBE">
      <w:pPr>
        <w:jc w:val="both"/>
        <w:rPr>
          <w:rFonts w:ascii="Arial" w:hAnsi="Arial" w:cs="Arial"/>
          <w:sz w:val="22"/>
          <w:szCs w:val="22"/>
        </w:rPr>
      </w:pPr>
    </w:p>
    <w:p w:rsidR="003E3D2D" w:rsidRPr="00AD61AE" w:rsidRDefault="003E3D2D" w:rsidP="00D1499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D61AE">
        <w:rPr>
          <w:rFonts w:ascii="Arial" w:hAnsi="Arial" w:cs="Arial"/>
          <w:b/>
          <w:bCs/>
          <w:sz w:val="22"/>
          <w:szCs w:val="22"/>
        </w:rPr>
        <w:t>Tisztelettel:</w:t>
      </w:r>
    </w:p>
    <w:p w:rsidR="003E3D2D" w:rsidRPr="00AD61AE" w:rsidRDefault="003E3D2D" w:rsidP="00D1499F">
      <w:pPr>
        <w:ind w:left="4956"/>
        <w:jc w:val="center"/>
        <w:rPr>
          <w:rFonts w:ascii="Arial" w:hAnsi="Arial" w:cs="Arial"/>
          <w:b/>
          <w:bCs/>
          <w:sz w:val="22"/>
          <w:szCs w:val="22"/>
        </w:rPr>
      </w:pPr>
    </w:p>
    <w:p w:rsidR="003E3D2D" w:rsidRPr="00AD61AE" w:rsidRDefault="003E3D2D" w:rsidP="00D1499F">
      <w:pPr>
        <w:ind w:left="4956"/>
        <w:jc w:val="center"/>
        <w:rPr>
          <w:rFonts w:ascii="Arial" w:hAnsi="Arial" w:cs="Arial"/>
          <w:b/>
          <w:bCs/>
          <w:sz w:val="22"/>
          <w:szCs w:val="22"/>
        </w:rPr>
      </w:pPr>
      <w:r w:rsidRPr="00AD61AE">
        <w:rPr>
          <w:rFonts w:ascii="Arial" w:hAnsi="Arial" w:cs="Arial"/>
          <w:b/>
          <w:bCs/>
          <w:sz w:val="22"/>
          <w:szCs w:val="22"/>
        </w:rPr>
        <w:t>dr. Vági Márton</w:t>
      </w:r>
    </w:p>
    <w:p w:rsidR="003E3D2D" w:rsidRPr="00AD61AE" w:rsidRDefault="003E3D2D" w:rsidP="00D1499F">
      <w:pPr>
        <w:ind w:left="4956"/>
        <w:jc w:val="center"/>
        <w:rPr>
          <w:rFonts w:ascii="Arial" w:hAnsi="Arial" w:cs="Arial"/>
          <w:b/>
          <w:bCs/>
          <w:sz w:val="22"/>
          <w:szCs w:val="22"/>
        </w:rPr>
      </w:pPr>
      <w:r w:rsidRPr="00AD61AE">
        <w:rPr>
          <w:rFonts w:ascii="Arial" w:hAnsi="Arial" w:cs="Arial"/>
          <w:b/>
          <w:bCs/>
          <w:sz w:val="22"/>
          <w:szCs w:val="22"/>
        </w:rPr>
        <w:t>főtitkár</w:t>
      </w:r>
    </w:p>
    <w:p w:rsidR="003E3D2D" w:rsidRPr="00AD61AE" w:rsidRDefault="003E3D2D" w:rsidP="004E27BD">
      <w:pPr>
        <w:rPr>
          <w:rFonts w:ascii="Arial" w:hAnsi="Arial" w:cs="Arial"/>
          <w:sz w:val="22"/>
          <w:szCs w:val="22"/>
        </w:rPr>
      </w:pPr>
    </w:p>
    <w:sectPr w:rsidR="003E3D2D" w:rsidRPr="00AD61AE" w:rsidSect="008F6218">
      <w:footerReference w:type="default" r:id="rId7"/>
      <w:headerReference w:type="first" r:id="rId8"/>
      <w:footerReference w:type="first" r:id="rId9"/>
      <w:pgSz w:w="11906" w:h="16838" w:code="9"/>
      <w:pgMar w:top="709" w:right="1418" w:bottom="1418" w:left="1418" w:header="567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D2D" w:rsidRDefault="003E3D2D">
      <w:r>
        <w:separator/>
      </w:r>
    </w:p>
  </w:endnote>
  <w:endnote w:type="continuationSeparator" w:id="0">
    <w:p w:rsidR="003E3D2D" w:rsidRDefault="003E3D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D2D" w:rsidRDefault="003E3D2D" w:rsidP="00DD25E6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E3D2D" w:rsidRDefault="003E3D2D" w:rsidP="00BF614A">
    <w:pPr>
      <w:pStyle w:val="Footer"/>
    </w:pPr>
  </w:p>
  <w:p w:rsidR="003E3D2D" w:rsidRPr="00632A5D" w:rsidRDefault="003E3D2D" w:rsidP="00BF614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90" w:type="dxa"/>
      <w:jc w:val="center"/>
      <w:tblBorders>
        <w:top w:val="single" w:sz="4" w:space="0" w:color="auto"/>
      </w:tblBorders>
      <w:tblLayout w:type="fixed"/>
      <w:tblLook w:val="01E0"/>
    </w:tblPr>
    <w:tblGrid>
      <w:gridCol w:w="2895"/>
      <w:gridCol w:w="3343"/>
      <w:gridCol w:w="2952"/>
    </w:tblGrid>
    <w:tr w:rsidR="003E3D2D" w:rsidRPr="00272DED">
      <w:trPr>
        <w:trHeight w:val="1021"/>
        <w:jc w:val="center"/>
      </w:trPr>
      <w:tc>
        <w:tcPr>
          <w:tcW w:w="2895" w:type="dxa"/>
          <w:tcBorders>
            <w:top w:val="single" w:sz="4" w:space="0" w:color="auto"/>
          </w:tcBorders>
          <w:vAlign w:val="center"/>
        </w:tcPr>
        <w:p w:rsidR="003E3D2D" w:rsidRPr="00272DED" w:rsidRDefault="003E3D2D" w:rsidP="00534884">
          <w:pPr>
            <w:pStyle w:val="Footer"/>
            <w:ind w:right="629"/>
            <w:rPr>
              <w:lang w:val="en-GB"/>
            </w:rPr>
          </w:pPr>
          <w:r w:rsidRPr="001E459C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0" type="#_x0000_t75" style="width:45pt;height:30.75pt;visibility:visible">
                <v:imagedata r:id="rId1" o:title=""/>
              </v:shape>
            </w:pict>
          </w:r>
        </w:p>
      </w:tc>
      <w:tc>
        <w:tcPr>
          <w:tcW w:w="3343" w:type="dxa"/>
          <w:tcBorders>
            <w:top w:val="single" w:sz="4" w:space="0" w:color="auto"/>
          </w:tcBorders>
          <w:vAlign w:val="center"/>
        </w:tcPr>
        <w:p w:rsidR="003E3D2D" w:rsidRPr="00272DED" w:rsidRDefault="003E3D2D" w:rsidP="007C4218">
          <w:pPr>
            <w:pStyle w:val="Footer"/>
            <w:ind w:right="-340"/>
            <w:jc w:val="center"/>
            <w:rPr>
              <w:rFonts w:ascii="Arial" w:hAnsi="Arial" w:cs="Arial"/>
              <w:b/>
              <w:bCs/>
              <w:sz w:val="22"/>
              <w:szCs w:val="22"/>
              <w:lang w:val="en-GB"/>
            </w:rPr>
          </w:pPr>
          <w:r w:rsidRPr="00666208">
            <w:rPr>
              <w:rFonts w:ascii="Arial" w:hAnsi="Arial" w:cs="Arial"/>
              <w:b/>
              <w:bCs/>
              <w:noProof/>
              <w:sz w:val="22"/>
              <w:szCs w:val="22"/>
            </w:rPr>
            <w:pict>
              <v:shape id="Kép 2" o:spid="_x0000_i1031" type="#_x0000_t75" style="width:106.5pt;height:21.75pt;visibility:visible">
                <v:imagedata r:id="rId2" o:title=""/>
              </v:shape>
            </w:pict>
          </w:r>
        </w:p>
      </w:tc>
      <w:tc>
        <w:tcPr>
          <w:tcW w:w="2952" w:type="dxa"/>
          <w:tcBorders>
            <w:top w:val="single" w:sz="4" w:space="0" w:color="auto"/>
          </w:tcBorders>
          <w:vAlign w:val="center"/>
        </w:tcPr>
        <w:p w:rsidR="003E3D2D" w:rsidRPr="00272DED" w:rsidRDefault="003E3D2D" w:rsidP="00F25BD7">
          <w:pPr>
            <w:pStyle w:val="Footer"/>
            <w:tabs>
              <w:tab w:val="clear" w:pos="4536"/>
              <w:tab w:val="center" w:pos="3894"/>
            </w:tabs>
            <w:jc w:val="right"/>
            <w:rPr>
              <w:lang w:val="en-GB"/>
            </w:rPr>
          </w:pPr>
          <w:r w:rsidRPr="00666208">
            <w:rPr>
              <w:rFonts w:ascii="Arial" w:hAnsi="Arial" w:cs="Arial"/>
              <w:b/>
              <w:bCs/>
              <w:noProof/>
              <w:sz w:val="22"/>
              <w:szCs w:val="22"/>
            </w:rPr>
            <w:pict>
              <v:shape id="Kép 14" o:spid="_x0000_i1032" type="#_x0000_t75" alt="Leírás: C:\Users\pfeifer_katalin\AppData\Local\Microsoft\Windows\Temporary Internet Files\Content.Outlook\DG984SSN\Telekom_Magenta_inverse_CMYK.PNG" style="width:59.25pt;height:36.75pt;visibility:visible">
                <v:imagedata r:id="rId3" o:title=""/>
              </v:shape>
            </w:pict>
          </w:r>
        </w:p>
      </w:tc>
    </w:tr>
  </w:tbl>
  <w:p w:rsidR="003E3D2D" w:rsidRPr="00DA5424" w:rsidRDefault="003E3D2D" w:rsidP="00D0597F">
    <w:pPr>
      <w:pStyle w:val="Footer"/>
      <w:jc w:val="center"/>
      <w:rPr>
        <w:rFonts w:ascii="Calibri" w:hAnsi="Calibri" w:cs="Calibri"/>
        <w:noProof/>
        <w:sz w:val="18"/>
        <w:szCs w:val="18"/>
      </w:rPr>
    </w:pPr>
    <w:r w:rsidRPr="00DA5424">
      <w:rPr>
        <w:rFonts w:ascii="Calibri" w:hAnsi="Calibri" w:cs="Calibri"/>
        <w:b/>
        <w:bCs/>
        <w:noProof/>
        <w:sz w:val="18"/>
        <w:szCs w:val="18"/>
      </w:rPr>
      <w:t>Cím:</w:t>
    </w:r>
    <w:r w:rsidRPr="00DA5424">
      <w:rPr>
        <w:rFonts w:ascii="Calibri" w:hAnsi="Calibri" w:cs="Calibri"/>
        <w:noProof/>
        <w:sz w:val="18"/>
        <w:szCs w:val="18"/>
      </w:rPr>
      <w:t xml:space="preserve"> 1112 Budapest, Kánai út 2/D.         </w:t>
    </w:r>
    <w:r w:rsidRPr="00DA5424">
      <w:rPr>
        <w:rFonts w:ascii="Calibri" w:hAnsi="Calibri" w:cs="Calibri"/>
        <w:b/>
        <w:bCs/>
        <w:noProof/>
        <w:sz w:val="18"/>
        <w:szCs w:val="18"/>
      </w:rPr>
      <w:t>Levélcím:</w:t>
    </w:r>
    <w:r w:rsidRPr="00DA5424">
      <w:rPr>
        <w:rFonts w:ascii="Calibri" w:hAnsi="Calibri" w:cs="Calibri"/>
        <w:noProof/>
        <w:sz w:val="18"/>
        <w:szCs w:val="18"/>
      </w:rPr>
      <w:t xml:space="preserve"> 1386 Budapest 62. Pf. 906/1.</w:t>
    </w:r>
  </w:p>
  <w:p w:rsidR="003E3D2D" w:rsidRPr="00DA5424" w:rsidRDefault="003E3D2D" w:rsidP="00D0597F">
    <w:pPr>
      <w:pStyle w:val="Footer"/>
      <w:jc w:val="center"/>
      <w:rPr>
        <w:rFonts w:ascii="Calibri" w:hAnsi="Calibri" w:cs="Calibri"/>
        <w:sz w:val="18"/>
        <w:szCs w:val="18"/>
      </w:rPr>
    </w:pPr>
    <w:r w:rsidRPr="00DA5424">
      <w:rPr>
        <w:rFonts w:ascii="Calibri" w:hAnsi="Calibri" w:cs="Calibri"/>
        <w:b/>
        <w:bCs/>
        <w:noProof/>
        <w:sz w:val="18"/>
        <w:szCs w:val="18"/>
      </w:rPr>
      <w:t>Tel.:</w:t>
    </w:r>
    <w:r w:rsidRPr="00DA5424">
      <w:rPr>
        <w:rFonts w:ascii="Calibri" w:hAnsi="Calibri" w:cs="Calibri"/>
        <w:noProof/>
        <w:sz w:val="18"/>
        <w:szCs w:val="18"/>
      </w:rPr>
      <w:t xml:space="preserve"> +36-1-577-9500       </w:t>
    </w:r>
    <w:r w:rsidRPr="00DA5424">
      <w:rPr>
        <w:rFonts w:ascii="Calibri" w:hAnsi="Calibri" w:cs="Calibri"/>
        <w:b/>
        <w:bCs/>
        <w:noProof/>
        <w:sz w:val="18"/>
        <w:szCs w:val="18"/>
      </w:rPr>
      <w:t>Fax:</w:t>
    </w:r>
    <w:r w:rsidRPr="00DA5424">
      <w:rPr>
        <w:rFonts w:ascii="Calibri" w:hAnsi="Calibri" w:cs="Calibri"/>
        <w:noProof/>
        <w:sz w:val="18"/>
        <w:szCs w:val="18"/>
      </w:rPr>
      <w:t xml:space="preserve"> +36-1-577-9503      </w:t>
    </w:r>
    <w:r w:rsidRPr="00DA5424">
      <w:rPr>
        <w:rFonts w:ascii="Calibri" w:hAnsi="Calibri" w:cs="Calibri"/>
        <w:b/>
        <w:bCs/>
        <w:noProof/>
        <w:sz w:val="18"/>
        <w:szCs w:val="18"/>
      </w:rPr>
      <w:t xml:space="preserve">E-mail: </w:t>
    </w:r>
    <w:r w:rsidRPr="00DA5424">
      <w:rPr>
        <w:rFonts w:ascii="Calibri" w:hAnsi="Calibri" w:cs="Calibri"/>
        <w:noProof/>
        <w:sz w:val="18"/>
        <w:szCs w:val="18"/>
      </w:rPr>
      <w:t>mlsz@mlsz.hu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D2D" w:rsidRDefault="003E3D2D">
      <w:r>
        <w:separator/>
      </w:r>
    </w:p>
  </w:footnote>
  <w:footnote w:type="continuationSeparator" w:id="0">
    <w:p w:rsidR="003E3D2D" w:rsidRDefault="003E3D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2" w:type="dxa"/>
      <w:tblLook w:val="00A0"/>
    </w:tblPr>
    <w:tblGrid>
      <w:gridCol w:w="1358"/>
      <w:gridCol w:w="7998"/>
    </w:tblGrid>
    <w:tr w:rsidR="003E3D2D">
      <w:tc>
        <w:tcPr>
          <w:tcW w:w="1358" w:type="dxa"/>
          <w:vAlign w:val="center"/>
        </w:tcPr>
        <w:p w:rsidR="003E3D2D" w:rsidRPr="001B1D55" w:rsidRDefault="003E3D2D" w:rsidP="00CD2979">
          <w:pPr>
            <w:pStyle w:val="Header"/>
            <w:rPr>
              <w:rFonts w:ascii="Calibri" w:hAnsi="Calibri" w:cs="Calibri"/>
            </w:rPr>
          </w:pPr>
          <w:r w:rsidRPr="00666208">
            <w:rPr>
              <w:rFonts w:ascii="Calibri" w:hAnsi="Calibri" w:cs="Calibri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Kép 1" o:spid="_x0000_i1026" type="#_x0000_t75" style="width:56.25pt;height:56.25pt;visibility:visible">
                <v:imagedata r:id="rId1" o:title=""/>
              </v:shape>
            </w:pict>
          </w:r>
        </w:p>
      </w:tc>
      <w:tc>
        <w:tcPr>
          <w:tcW w:w="7998" w:type="dxa"/>
          <w:vAlign w:val="center"/>
        </w:tcPr>
        <w:p w:rsidR="003E3D2D" w:rsidRPr="001B1D55" w:rsidRDefault="003E3D2D" w:rsidP="001B1D55">
          <w:pPr>
            <w:pStyle w:val="Header"/>
            <w:ind w:left="94"/>
            <w:rPr>
              <w:rFonts w:ascii="Calibri" w:hAnsi="Calibri" w:cs="Calibri"/>
            </w:rPr>
          </w:pPr>
          <w:r w:rsidRPr="001B1D55">
            <w:rPr>
              <w:rFonts w:ascii="Calibri" w:hAnsi="Calibri" w:cs="Calibri"/>
              <w:b/>
              <w:bCs/>
            </w:rPr>
            <w:t xml:space="preserve">MAGYAR </w:t>
          </w:r>
          <w:r w:rsidRPr="001B1D55">
            <w:rPr>
              <w:rFonts w:ascii="Calibri" w:hAnsi="Calibri" w:cs="Calibri"/>
              <w:b/>
              <w:bCs/>
            </w:rPr>
            <w:br/>
            <w:t>LABDARÚGÓ</w:t>
          </w:r>
          <w:r w:rsidRPr="001B1D55">
            <w:rPr>
              <w:rFonts w:ascii="Calibri" w:hAnsi="Calibri" w:cs="Calibri"/>
              <w:b/>
              <w:bCs/>
            </w:rPr>
            <w:br/>
            <w:t>SZÖVETSÉG</w:t>
          </w:r>
        </w:p>
      </w:tc>
    </w:tr>
  </w:tbl>
  <w:p w:rsidR="003E3D2D" w:rsidRPr="00C46FC7" w:rsidRDefault="003E3D2D" w:rsidP="00D71E67">
    <w:pPr>
      <w:pStyle w:val="Header"/>
      <w:ind w:left="-567" w:firstLine="567"/>
      <w:rPr>
        <w:rFonts w:ascii="Calibri" w:hAnsi="Calibri" w:cs="Calibri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A7C12"/>
    <w:multiLevelType w:val="hybridMultilevel"/>
    <w:tmpl w:val="2E76AE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35C1"/>
    <w:rsid w:val="00020C84"/>
    <w:rsid w:val="000273A5"/>
    <w:rsid w:val="0003142C"/>
    <w:rsid w:val="00056E47"/>
    <w:rsid w:val="00067362"/>
    <w:rsid w:val="00071D34"/>
    <w:rsid w:val="00075BE5"/>
    <w:rsid w:val="00080358"/>
    <w:rsid w:val="00095E0E"/>
    <w:rsid w:val="000A3095"/>
    <w:rsid w:val="000A3138"/>
    <w:rsid w:val="000C00DA"/>
    <w:rsid w:val="000C427A"/>
    <w:rsid w:val="000D3688"/>
    <w:rsid w:val="000D36B8"/>
    <w:rsid w:val="00161F1F"/>
    <w:rsid w:val="001635EB"/>
    <w:rsid w:val="001823F4"/>
    <w:rsid w:val="001B1D55"/>
    <w:rsid w:val="001C7F52"/>
    <w:rsid w:val="001E2F4D"/>
    <w:rsid w:val="001E459C"/>
    <w:rsid w:val="001E5C4C"/>
    <w:rsid w:val="00214C46"/>
    <w:rsid w:val="00272DED"/>
    <w:rsid w:val="002840C6"/>
    <w:rsid w:val="002C0D09"/>
    <w:rsid w:val="002C7686"/>
    <w:rsid w:val="002D541C"/>
    <w:rsid w:val="0031561F"/>
    <w:rsid w:val="00316DE5"/>
    <w:rsid w:val="00334204"/>
    <w:rsid w:val="00342549"/>
    <w:rsid w:val="00347801"/>
    <w:rsid w:val="00377430"/>
    <w:rsid w:val="00382DBC"/>
    <w:rsid w:val="003A2C76"/>
    <w:rsid w:val="003A341C"/>
    <w:rsid w:val="003A42DF"/>
    <w:rsid w:val="003C4A15"/>
    <w:rsid w:val="003E13AC"/>
    <w:rsid w:val="003E3D2D"/>
    <w:rsid w:val="00410906"/>
    <w:rsid w:val="004249F9"/>
    <w:rsid w:val="00425AE3"/>
    <w:rsid w:val="00437028"/>
    <w:rsid w:val="0046433D"/>
    <w:rsid w:val="004B7439"/>
    <w:rsid w:val="004E27BD"/>
    <w:rsid w:val="004E548F"/>
    <w:rsid w:val="00534884"/>
    <w:rsid w:val="0056330E"/>
    <w:rsid w:val="0058510B"/>
    <w:rsid w:val="005928EE"/>
    <w:rsid w:val="00592B79"/>
    <w:rsid w:val="005B3A05"/>
    <w:rsid w:val="005E35BA"/>
    <w:rsid w:val="005E6E1F"/>
    <w:rsid w:val="00611651"/>
    <w:rsid w:val="00621B9E"/>
    <w:rsid w:val="00632A5D"/>
    <w:rsid w:val="00650255"/>
    <w:rsid w:val="006514F4"/>
    <w:rsid w:val="00664B0F"/>
    <w:rsid w:val="00666208"/>
    <w:rsid w:val="006775A7"/>
    <w:rsid w:val="00690BA2"/>
    <w:rsid w:val="00692D32"/>
    <w:rsid w:val="006A5251"/>
    <w:rsid w:val="006C35B7"/>
    <w:rsid w:val="00700F8A"/>
    <w:rsid w:val="00746E22"/>
    <w:rsid w:val="00756C98"/>
    <w:rsid w:val="0077547B"/>
    <w:rsid w:val="00775707"/>
    <w:rsid w:val="007A396C"/>
    <w:rsid w:val="007A4EA1"/>
    <w:rsid w:val="007B0D05"/>
    <w:rsid w:val="007B58C7"/>
    <w:rsid w:val="007B774C"/>
    <w:rsid w:val="007C1B09"/>
    <w:rsid w:val="007C4218"/>
    <w:rsid w:val="007D15D6"/>
    <w:rsid w:val="007E5F7B"/>
    <w:rsid w:val="007E6C22"/>
    <w:rsid w:val="00817EE0"/>
    <w:rsid w:val="008310F9"/>
    <w:rsid w:val="00842912"/>
    <w:rsid w:val="00846739"/>
    <w:rsid w:val="008573DD"/>
    <w:rsid w:val="00873EDE"/>
    <w:rsid w:val="008951B3"/>
    <w:rsid w:val="008A7BE4"/>
    <w:rsid w:val="008E52C8"/>
    <w:rsid w:val="008F6218"/>
    <w:rsid w:val="009368E5"/>
    <w:rsid w:val="00953019"/>
    <w:rsid w:val="00976DF8"/>
    <w:rsid w:val="009823EF"/>
    <w:rsid w:val="00983EDF"/>
    <w:rsid w:val="00986F80"/>
    <w:rsid w:val="009910AC"/>
    <w:rsid w:val="0099315B"/>
    <w:rsid w:val="009A2A7E"/>
    <w:rsid w:val="009A2F61"/>
    <w:rsid w:val="009C6083"/>
    <w:rsid w:val="009E64E7"/>
    <w:rsid w:val="009E703E"/>
    <w:rsid w:val="009F2091"/>
    <w:rsid w:val="00A026C7"/>
    <w:rsid w:val="00A07A7F"/>
    <w:rsid w:val="00A170F2"/>
    <w:rsid w:val="00A36BDD"/>
    <w:rsid w:val="00A402F8"/>
    <w:rsid w:val="00A6239B"/>
    <w:rsid w:val="00A73805"/>
    <w:rsid w:val="00A92BCA"/>
    <w:rsid w:val="00A97DD9"/>
    <w:rsid w:val="00AC3036"/>
    <w:rsid w:val="00AD06E9"/>
    <w:rsid w:val="00AD4B65"/>
    <w:rsid w:val="00AD61AE"/>
    <w:rsid w:val="00B52C91"/>
    <w:rsid w:val="00B72C25"/>
    <w:rsid w:val="00B768C6"/>
    <w:rsid w:val="00B93CA4"/>
    <w:rsid w:val="00BC2526"/>
    <w:rsid w:val="00BC4FE8"/>
    <w:rsid w:val="00BC6AFC"/>
    <w:rsid w:val="00BC6E3A"/>
    <w:rsid w:val="00BE1A3E"/>
    <w:rsid w:val="00BF614A"/>
    <w:rsid w:val="00C02921"/>
    <w:rsid w:val="00C076DA"/>
    <w:rsid w:val="00C46FC7"/>
    <w:rsid w:val="00C845A6"/>
    <w:rsid w:val="00C867E7"/>
    <w:rsid w:val="00CC022C"/>
    <w:rsid w:val="00CC0E52"/>
    <w:rsid w:val="00CD2979"/>
    <w:rsid w:val="00CE35C1"/>
    <w:rsid w:val="00CE602B"/>
    <w:rsid w:val="00D04679"/>
    <w:rsid w:val="00D0597F"/>
    <w:rsid w:val="00D118DC"/>
    <w:rsid w:val="00D1499F"/>
    <w:rsid w:val="00D71E67"/>
    <w:rsid w:val="00DA5424"/>
    <w:rsid w:val="00DD25E6"/>
    <w:rsid w:val="00DD460E"/>
    <w:rsid w:val="00DE05AD"/>
    <w:rsid w:val="00E051D0"/>
    <w:rsid w:val="00E17845"/>
    <w:rsid w:val="00E5454A"/>
    <w:rsid w:val="00E645DE"/>
    <w:rsid w:val="00E668F4"/>
    <w:rsid w:val="00E92BAE"/>
    <w:rsid w:val="00E93DAD"/>
    <w:rsid w:val="00E9603E"/>
    <w:rsid w:val="00E96BB1"/>
    <w:rsid w:val="00EB3EBE"/>
    <w:rsid w:val="00ED48E4"/>
    <w:rsid w:val="00EE60B5"/>
    <w:rsid w:val="00F2006A"/>
    <w:rsid w:val="00F2364A"/>
    <w:rsid w:val="00F25BD7"/>
    <w:rsid w:val="00F343A5"/>
    <w:rsid w:val="00F34E1D"/>
    <w:rsid w:val="00F41DAC"/>
    <w:rsid w:val="00F54369"/>
    <w:rsid w:val="00F61A89"/>
    <w:rsid w:val="00FB3CF1"/>
    <w:rsid w:val="00FC1664"/>
    <w:rsid w:val="00FC172E"/>
    <w:rsid w:val="00FC1C71"/>
    <w:rsid w:val="00FC32E4"/>
    <w:rsid w:val="00FE164A"/>
    <w:rsid w:val="00FF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BA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C0E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5A7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95301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35A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301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35A7"/>
    <w:rPr>
      <w:sz w:val="24"/>
      <w:szCs w:val="24"/>
    </w:rPr>
  </w:style>
  <w:style w:type="table" w:styleId="TableGrid">
    <w:name w:val="Table Grid"/>
    <w:basedOn w:val="TableNormal"/>
    <w:uiPriority w:val="99"/>
    <w:rsid w:val="001C7F5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1C7F52"/>
    <w:pPr>
      <w:jc w:val="center"/>
    </w:pPr>
    <w:rPr>
      <w:rFonts w:ascii="Arial" w:hAnsi="Arial" w:cs="Ari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A35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mzettcme">
    <w:name w:val="Címzett címe"/>
    <w:basedOn w:val="Normal"/>
    <w:uiPriority w:val="99"/>
    <w:rsid w:val="00E92BAE"/>
    <w:rPr>
      <w:rFonts w:ascii="Arial" w:hAnsi="Arial" w:cs="Arial"/>
      <w:sz w:val="20"/>
      <w:szCs w:val="20"/>
    </w:rPr>
  </w:style>
  <w:style w:type="character" w:styleId="PageNumber">
    <w:name w:val="page number"/>
    <w:basedOn w:val="DefaultParagraphFont"/>
    <w:uiPriority w:val="99"/>
    <w:rsid w:val="00A170F2"/>
  </w:style>
  <w:style w:type="paragraph" w:styleId="NormalWeb">
    <w:name w:val="Normal (Web)"/>
    <w:basedOn w:val="Normal"/>
    <w:uiPriority w:val="99"/>
    <w:rsid w:val="007A4EA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EB3EB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EB3EBE"/>
    <w:pPr>
      <w:spacing w:after="200" w:line="276" w:lineRule="auto"/>
    </w:pPr>
    <w:rPr>
      <w:rFonts w:ascii="Arial" w:hAnsi="Arial" w:cs="Arial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EB3EBE"/>
    <w:rPr>
      <w:rFonts w:ascii="Arial" w:eastAsia="Times New Roman" w:hAnsi="Arial" w:cs="Arial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B3EB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35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54677">
              <w:marLeft w:val="0"/>
              <w:marRight w:val="0"/>
              <w:marTop w:val="1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5467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5467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35467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226</Words>
  <Characters>1562</Characters>
  <Application>Microsoft Office Outlook</Application>
  <DocSecurity>0</DocSecurity>
  <Lines>0</Lines>
  <Paragraphs>0</Paragraphs>
  <ScaleCrop>false</ScaleCrop>
  <Company>Magyar Labdarúgó Szövetség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Levélpapír színes (hun)</dc:title>
  <dc:subject/>
  <dc:creator>Kovács Péter</dc:creator>
  <cp:keywords/>
  <dc:description/>
  <cp:lastModifiedBy>Userr</cp:lastModifiedBy>
  <cp:revision>2</cp:revision>
  <cp:lastPrinted>2012-10-31T14:37:00Z</cp:lastPrinted>
  <dcterms:created xsi:type="dcterms:W3CDTF">2013-04-07T07:45:00Z</dcterms:created>
  <dcterms:modified xsi:type="dcterms:W3CDTF">2013-04-07T07:45:00Z</dcterms:modified>
</cp:coreProperties>
</file>